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D" w:rsidRDefault="004B08FF" w:rsidP="005423D0">
      <w:pPr>
        <w:pStyle w:val="NoSpacing"/>
      </w:pPr>
      <w:r>
        <w:softHyphen/>
      </w:r>
      <w:r>
        <w:softHyphen/>
      </w:r>
      <w:r>
        <w:softHyphen/>
      </w:r>
      <w:r w:rsidR="000551A7">
        <w:t>MEMORANDUM FOR RECORD</w:t>
      </w:r>
      <w:r w:rsidR="00944169">
        <w:tab/>
      </w:r>
      <w:r w:rsidR="00944169">
        <w:tab/>
      </w:r>
      <w:r w:rsidR="00944169">
        <w:tab/>
      </w:r>
      <w:r w:rsidR="00944169">
        <w:tab/>
      </w:r>
      <w:r w:rsidR="00944169">
        <w:tab/>
        <w:t>DATE:</w:t>
      </w:r>
    </w:p>
    <w:p w:rsidR="000551A7" w:rsidRDefault="000551A7" w:rsidP="005423D0">
      <w:pPr>
        <w:pStyle w:val="NoSpacing"/>
      </w:pPr>
    </w:p>
    <w:p w:rsidR="000551A7" w:rsidRDefault="00944169" w:rsidP="005423D0">
      <w:pPr>
        <w:pStyle w:val="NoSpacing"/>
      </w:pPr>
      <w:r>
        <w:t xml:space="preserve">FROM: </w:t>
      </w:r>
    </w:p>
    <w:p w:rsidR="000551A7" w:rsidRDefault="000551A7" w:rsidP="005423D0">
      <w:pPr>
        <w:pStyle w:val="NoSpacing"/>
      </w:pPr>
    </w:p>
    <w:p w:rsidR="00944169" w:rsidRDefault="000551A7" w:rsidP="00944169">
      <w:pPr>
        <w:rPr>
          <w:szCs w:val="24"/>
        </w:rPr>
      </w:pPr>
      <w:r>
        <w:t xml:space="preserve">SUBJECT:  </w:t>
      </w:r>
      <w:r w:rsidR="00944169">
        <w:rPr>
          <w:szCs w:val="24"/>
        </w:rPr>
        <w:t>After-Action Report, (EVENT NAME)</w:t>
      </w:r>
    </w:p>
    <w:p w:rsidR="00944169" w:rsidRDefault="00944169" w:rsidP="00944169">
      <w:pPr>
        <w:rPr>
          <w:szCs w:val="24"/>
        </w:rPr>
      </w:pPr>
      <w:r w:rsidRPr="00416330">
        <w:rPr>
          <w:szCs w:val="24"/>
        </w:rPr>
        <w:t xml:space="preserve">1. PURPOSE: </w:t>
      </w:r>
      <w:r w:rsidRPr="00416330">
        <w:rPr>
          <w:b/>
          <w:szCs w:val="24"/>
        </w:rPr>
        <w:t xml:space="preserve">Briefly state the reason for the event (answer the </w:t>
      </w:r>
      <w:r w:rsidRPr="00416330">
        <w:rPr>
          <w:b/>
          <w:i/>
          <w:szCs w:val="24"/>
        </w:rPr>
        <w:t>why</w:t>
      </w:r>
      <w:r w:rsidRPr="00416330">
        <w:rPr>
          <w:b/>
          <w:szCs w:val="24"/>
        </w:rPr>
        <w:t xml:space="preserve"> question). [The remaining paragraphs of the </w:t>
      </w:r>
      <w:r>
        <w:rPr>
          <w:b/>
          <w:szCs w:val="24"/>
        </w:rPr>
        <w:t>event</w:t>
      </w:r>
      <w:r w:rsidRPr="00416330">
        <w:rPr>
          <w:b/>
          <w:szCs w:val="24"/>
        </w:rPr>
        <w:t xml:space="preserve"> report should answer the </w:t>
      </w:r>
      <w:r w:rsidRPr="00416330">
        <w:rPr>
          <w:b/>
          <w:i/>
          <w:szCs w:val="24"/>
        </w:rPr>
        <w:t>what, when, where</w:t>
      </w:r>
      <w:r w:rsidRPr="00416330">
        <w:rPr>
          <w:b/>
          <w:szCs w:val="24"/>
        </w:rPr>
        <w:t xml:space="preserve">, and </w:t>
      </w:r>
      <w:r w:rsidRPr="00416330">
        <w:rPr>
          <w:b/>
          <w:i/>
          <w:szCs w:val="24"/>
        </w:rPr>
        <w:t>how</w:t>
      </w:r>
      <w:r w:rsidRPr="00416330">
        <w:rPr>
          <w:b/>
          <w:szCs w:val="24"/>
        </w:rPr>
        <w:t xml:space="preserve"> questions]</w:t>
      </w:r>
      <w:r w:rsidRPr="00416330">
        <w:rPr>
          <w:szCs w:val="24"/>
        </w:rPr>
        <w:t xml:space="preserve"> </w:t>
      </w:r>
    </w:p>
    <w:p w:rsidR="00944169" w:rsidRDefault="00944169" w:rsidP="00944169">
      <w:pPr>
        <w:rPr>
          <w:szCs w:val="24"/>
        </w:rPr>
      </w:pPr>
    </w:p>
    <w:p w:rsidR="00944169" w:rsidRDefault="00944169" w:rsidP="00944169">
      <w:pPr>
        <w:rPr>
          <w:sz w:val="22"/>
          <w:szCs w:val="22"/>
        </w:rPr>
      </w:pPr>
      <w:r>
        <w:t xml:space="preserve">2.  </w:t>
      </w:r>
      <w:r>
        <w:rPr>
          <w:sz w:val="22"/>
          <w:szCs w:val="22"/>
        </w:rPr>
        <w:t xml:space="preserve">DISCUSSION: </w:t>
      </w:r>
      <w:r w:rsidRPr="00340D73">
        <w:rPr>
          <w:b/>
          <w:sz w:val="22"/>
          <w:szCs w:val="22"/>
        </w:rPr>
        <w:t xml:space="preserve">Base the amount of detailed information you include here on the knowledge level of your intended readers.  Always include the </w:t>
      </w:r>
      <w:r>
        <w:rPr>
          <w:b/>
          <w:sz w:val="22"/>
          <w:szCs w:val="22"/>
        </w:rPr>
        <w:t>event</w:t>
      </w:r>
      <w:r w:rsidRPr="00340D73">
        <w:rPr>
          <w:b/>
          <w:sz w:val="22"/>
          <w:szCs w:val="22"/>
        </w:rPr>
        <w:t xml:space="preserve"> objective, problems encountered, finds, future commitments made and your contribution to the event.</w:t>
      </w:r>
      <w:r>
        <w:rPr>
          <w:sz w:val="22"/>
          <w:szCs w:val="22"/>
        </w:rPr>
        <w:t xml:space="preserve"> </w:t>
      </w:r>
    </w:p>
    <w:p w:rsidR="00944169" w:rsidRPr="00416330" w:rsidRDefault="00944169" w:rsidP="00944169">
      <w:pPr>
        <w:rPr>
          <w:szCs w:val="24"/>
        </w:rPr>
      </w:pPr>
    </w:p>
    <w:p w:rsidR="00944169" w:rsidRDefault="00944169" w:rsidP="00944169"/>
    <w:tbl>
      <w:tblPr>
        <w:tblW w:w="998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4680"/>
        <w:gridCol w:w="5306"/>
      </w:tblGrid>
      <w:tr w:rsidR="00944169" w:rsidTr="00E16042">
        <w:tc>
          <w:tcPr>
            <w:tcW w:w="4680" w:type="dxa"/>
          </w:tcPr>
          <w:p w:rsidR="00944169" w:rsidRPr="00416330" w:rsidRDefault="00944169" w:rsidP="00E16042">
            <w:pPr>
              <w:rPr>
                <w:b/>
                <w:szCs w:val="24"/>
              </w:rPr>
            </w:pPr>
            <w:r w:rsidRPr="00416330">
              <w:rPr>
                <w:rStyle w:val="awizw4qjnaz2g9zxjq3"/>
                <w:b/>
                <w:color w:val="333333"/>
                <w:szCs w:val="24"/>
              </w:rPr>
              <w:t>What FSS or Off Site establishment(s) did you partner with for this event:</w:t>
            </w:r>
          </w:p>
        </w:tc>
        <w:tc>
          <w:tcPr>
            <w:tcW w:w="5306" w:type="dxa"/>
          </w:tcPr>
          <w:p w:rsidR="00944169" w:rsidRPr="0088792E" w:rsidRDefault="00944169" w:rsidP="00E16042">
            <w:pPr>
              <w:rPr>
                <w:rFonts w:ascii="Times New" w:hAnsi="Times New"/>
                <w:b/>
                <w:sz w:val="22"/>
                <w:szCs w:val="22"/>
              </w:rPr>
            </w:pPr>
          </w:p>
        </w:tc>
      </w:tr>
      <w:tr w:rsidR="00944169" w:rsidTr="00E16042">
        <w:tc>
          <w:tcPr>
            <w:tcW w:w="4680" w:type="dxa"/>
          </w:tcPr>
          <w:p w:rsidR="00944169" w:rsidRPr="00416330" w:rsidRDefault="00944169" w:rsidP="00E16042">
            <w:pPr>
              <w:rPr>
                <w:b/>
                <w:szCs w:val="24"/>
              </w:rPr>
            </w:pPr>
            <w:r w:rsidRPr="00416330">
              <w:rPr>
                <w:rStyle w:val="awizw4qjnaz2g9zxjq3"/>
                <w:b/>
                <w:color w:val="333333"/>
                <w:szCs w:val="24"/>
              </w:rPr>
              <w:t>What went well for this event:</w:t>
            </w:r>
          </w:p>
        </w:tc>
        <w:tc>
          <w:tcPr>
            <w:tcW w:w="5306" w:type="dxa"/>
          </w:tcPr>
          <w:p w:rsidR="00944169" w:rsidRPr="00BC460F" w:rsidRDefault="00944169" w:rsidP="00E16042">
            <w:pPr>
              <w:rPr>
                <w:rFonts w:ascii="Times New" w:hAnsi="Times New"/>
                <w:sz w:val="22"/>
                <w:szCs w:val="22"/>
              </w:rPr>
            </w:pPr>
          </w:p>
        </w:tc>
      </w:tr>
      <w:tr w:rsidR="00944169" w:rsidTr="00E16042">
        <w:tc>
          <w:tcPr>
            <w:tcW w:w="4680" w:type="dxa"/>
          </w:tcPr>
          <w:p w:rsidR="00944169" w:rsidRPr="00416330" w:rsidRDefault="00944169" w:rsidP="00E16042">
            <w:pPr>
              <w:rPr>
                <w:b/>
                <w:szCs w:val="24"/>
              </w:rPr>
            </w:pPr>
            <w:r w:rsidRPr="00416330">
              <w:rPr>
                <w:rStyle w:val="awizw4qjnaz2g9zxjq3"/>
                <w:b/>
                <w:color w:val="333333"/>
                <w:szCs w:val="24"/>
              </w:rPr>
              <w:t>What areas needed improvements for this event</w:t>
            </w:r>
          </w:p>
        </w:tc>
        <w:tc>
          <w:tcPr>
            <w:tcW w:w="5306" w:type="dxa"/>
          </w:tcPr>
          <w:p w:rsidR="00944169" w:rsidRPr="00BC460F" w:rsidRDefault="00944169" w:rsidP="00E16042">
            <w:pPr>
              <w:rPr>
                <w:rFonts w:ascii="Times New" w:hAnsi="Times New"/>
                <w:sz w:val="22"/>
                <w:szCs w:val="22"/>
              </w:rPr>
            </w:pPr>
          </w:p>
        </w:tc>
      </w:tr>
      <w:tr w:rsidR="00944169" w:rsidTr="00E16042">
        <w:tc>
          <w:tcPr>
            <w:tcW w:w="4680" w:type="dxa"/>
          </w:tcPr>
          <w:p w:rsidR="00944169" w:rsidRPr="00416330" w:rsidRDefault="00944169" w:rsidP="00E16042">
            <w:pPr>
              <w:rPr>
                <w:b/>
                <w:szCs w:val="24"/>
              </w:rPr>
            </w:pPr>
            <w:r w:rsidRPr="00416330">
              <w:rPr>
                <w:rStyle w:val="awizw4qjnaz2g9zxjq3"/>
                <w:b/>
                <w:color w:val="333333"/>
                <w:szCs w:val="24"/>
              </w:rPr>
              <w:t>Would you do this event again? Why or Why not?</w:t>
            </w:r>
          </w:p>
        </w:tc>
        <w:tc>
          <w:tcPr>
            <w:tcW w:w="5306" w:type="dxa"/>
          </w:tcPr>
          <w:p w:rsidR="00944169" w:rsidRPr="0088792E" w:rsidRDefault="00944169" w:rsidP="00E16042">
            <w:pPr>
              <w:rPr>
                <w:rFonts w:ascii="Times New" w:hAnsi="Times New"/>
                <w:b/>
                <w:sz w:val="22"/>
                <w:szCs w:val="22"/>
              </w:rPr>
            </w:pPr>
          </w:p>
        </w:tc>
      </w:tr>
      <w:tr w:rsidR="00944169" w:rsidTr="00E16042">
        <w:tc>
          <w:tcPr>
            <w:tcW w:w="4680" w:type="dxa"/>
          </w:tcPr>
          <w:p w:rsidR="00944169" w:rsidRPr="00416330" w:rsidRDefault="00944169" w:rsidP="00E16042">
            <w:pPr>
              <w:rPr>
                <w:b/>
                <w:szCs w:val="24"/>
              </w:rPr>
            </w:pPr>
            <w:r w:rsidRPr="00416330">
              <w:rPr>
                <w:rStyle w:val="awizw4qjnaz2g9zxjq3"/>
                <w:b/>
                <w:color w:val="333333"/>
                <w:szCs w:val="24"/>
              </w:rPr>
              <w:t>What lessons were learned and what recommendations do you have for future squadron events?</w:t>
            </w:r>
          </w:p>
        </w:tc>
        <w:tc>
          <w:tcPr>
            <w:tcW w:w="5306" w:type="dxa"/>
          </w:tcPr>
          <w:p w:rsidR="00944169" w:rsidRPr="0088792E" w:rsidRDefault="00944169" w:rsidP="00E16042">
            <w:pPr>
              <w:rPr>
                <w:rFonts w:ascii="Times New" w:hAnsi="Times New"/>
                <w:b/>
                <w:sz w:val="22"/>
                <w:szCs w:val="22"/>
              </w:rPr>
            </w:pPr>
          </w:p>
        </w:tc>
      </w:tr>
    </w:tbl>
    <w:p w:rsidR="00944169" w:rsidRDefault="00944169" w:rsidP="00944169"/>
    <w:p w:rsidR="00944169" w:rsidRDefault="00944169" w:rsidP="0094416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 CONCLUSIONS/RECOMMENDATION: </w:t>
      </w:r>
      <w:r w:rsidRPr="00F56E2E">
        <w:rPr>
          <w:b/>
          <w:sz w:val="22"/>
          <w:szCs w:val="22"/>
        </w:rPr>
        <w:t>Summarize your findings and/or recommended actions. If there are several findings and/or recommendations, use sub-paragraphs numbered and/or lettered in accordance with format for sub-paragraphs in an official memorandum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Highlights,</w:t>
      </w:r>
      <w:r w:rsidRPr="00F56E2E">
        <w:rPr>
          <w:b/>
          <w:sz w:val="22"/>
          <w:szCs w:val="22"/>
        </w:rPr>
        <w:t xml:space="preserve"> positive notes, issues, recommendations and lessons learned should all be considered.</w:t>
      </w:r>
    </w:p>
    <w:p w:rsidR="00944169" w:rsidRDefault="00944169" w:rsidP="00944169">
      <w:pPr>
        <w:rPr>
          <w:b/>
          <w:sz w:val="22"/>
          <w:szCs w:val="22"/>
        </w:rPr>
      </w:pPr>
    </w:p>
    <w:p w:rsidR="00944169" w:rsidRPr="00D8331A" w:rsidRDefault="00682D9A" w:rsidP="00944169">
      <w:pPr>
        <w:rPr>
          <w:b/>
          <w:szCs w:val="22"/>
        </w:rPr>
      </w:pPr>
      <w:r>
        <w:rPr>
          <w:szCs w:val="22"/>
        </w:rPr>
        <w:t>4. FINAL PARAGRAH:  S</w:t>
      </w:r>
      <w:bookmarkStart w:id="0" w:name="_GoBack"/>
      <w:bookmarkEnd w:id="0"/>
      <w:r w:rsidR="00944169" w:rsidRPr="00D8331A">
        <w:rPr>
          <w:b/>
          <w:szCs w:val="22"/>
        </w:rPr>
        <w:t>hould include POC information with a minimum of a name and DSN contact number.</w:t>
      </w:r>
    </w:p>
    <w:p w:rsidR="00944169" w:rsidRPr="00416330" w:rsidRDefault="00944169" w:rsidP="00944169">
      <w:pPr>
        <w:rPr>
          <w:szCs w:val="22"/>
        </w:rPr>
      </w:pPr>
    </w:p>
    <w:p w:rsidR="00944169" w:rsidRDefault="00944169" w:rsidP="00944169">
      <w:pPr>
        <w:rPr>
          <w:sz w:val="22"/>
          <w:szCs w:val="22"/>
        </w:rPr>
      </w:pPr>
    </w:p>
    <w:p w:rsidR="00944169" w:rsidRDefault="00944169" w:rsidP="00944169">
      <w:pPr>
        <w:rPr>
          <w:sz w:val="22"/>
          <w:szCs w:val="22"/>
        </w:rPr>
      </w:pPr>
    </w:p>
    <w:p w:rsidR="00944169" w:rsidRDefault="00944169" w:rsidP="00944169">
      <w:pPr>
        <w:rPr>
          <w:sz w:val="22"/>
          <w:szCs w:val="22"/>
        </w:rPr>
      </w:pPr>
    </w:p>
    <w:p w:rsidR="00944169" w:rsidRDefault="00944169" w:rsidP="0094416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SIGNATURE BLOCK OF PROJECT OFFICER</w:t>
      </w:r>
    </w:p>
    <w:p w:rsidR="00944169" w:rsidRDefault="00944169" w:rsidP="00944169"/>
    <w:p w:rsidR="00944169" w:rsidRDefault="00944169" w:rsidP="00944169"/>
    <w:p w:rsidR="00944169" w:rsidRDefault="00944169" w:rsidP="00944169"/>
    <w:p w:rsidR="00944169" w:rsidRDefault="00944169" w:rsidP="00944169"/>
    <w:p w:rsidR="00944169" w:rsidRDefault="00944169" w:rsidP="00944169"/>
    <w:p w:rsidR="00944169" w:rsidRDefault="00944169" w:rsidP="00944169"/>
    <w:p w:rsidR="00944169" w:rsidRDefault="00944169" w:rsidP="00944169">
      <w:proofErr w:type="gramStart"/>
      <w:r>
        <w:lastRenderedPageBreak/>
        <w:t>Reviewed AAR.</w:t>
      </w:r>
      <w:proofErr w:type="gramEnd"/>
      <w:r>
        <w:t xml:space="preserve"> Date sent to Unit Squadron Commander___________________________</w:t>
      </w:r>
    </w:p>
    <w:p w:rsidR="00944169" w:rsidRDefault="00944169" w:rsidP="00944169"/>
    <w:p w:rsidR="00944169" w:rsidRDefault="00944169" w:rsidP="00944169"/>
    <w:p w:rsidR="00944169" w:rsidRDefault="00944169" w:rsidP="00944169"/>
    <w:p w:rsidR="00944169" w:rsidRDefault="00944169" w:rsidP="00944169"/>
    <w:p w:rsidR="00944169" w:rsidRDefault="00944169" w:rsidP="00944169">
      <w:r>
        <w:tab/>
      </w:r>
    </w:p>
    <w:p w:rsidR="00944169" w:rsidRDefault="00944169" w:rsidP="009441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SWEATMAN, GS-11</w:t>
      </w:r>
    </w:p>
    <w:p w:rsidR="00944169" w:rsidRDefault="00944169" w:rsidP="009441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Unite C3 </w:t>
      </w:r>
    </w:p>
    <w:p w:rsidR="00944169" w:rsidRPr="00120E79" w:rsidRDefault="00944169" w:rsidP="009441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Goodfellow</w:t>
      </w:r>
      <w:proofErr w:type="spellEnd"/>
      <w:r>
        <w:t xml:space="preserve"> AFB</w:t>
      </w:r>
    </w:p>
    <w:p w:rsidR="005423D0" w:rsidRPr="005423D0" w:rsidRDefault="005423D0" w:rsidP="00944169">
      <w:pPr>
        <w:pStyle w:val="NoSpacing"/>
      </w:pPr>
    </w:p>
    <w:sectPr w:rsidR="005423D0" w:rsidRPr="005423D0" w:rsidSect="00EB6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82" w:rsidRDefault="00726882">
      <w:r>
        <w:separator/>
      </w:r>
    </w:p>
  </w:endnote>
  <w:endnote w:type="continuationSeparator" w:id="0">
    <w:p w:rsidR="00726882" w:rsidRDefault="0072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E0" w:rsidRDefault="000B0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4E0" w:rsidRDefault="00FC04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E0" w:rsidRDefault="00FC04E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2" w:name="ClassLabelBottom2"/>
    <w:bookmarkEnd w:id="2"/>
  </w:p>
  <w:p w:rsidR="00FC04E0" w:rsidRDefault="00FC04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E0" w:rsidRDefault="00FC04E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7" w:name="ClassLabelBottom"/>
    <w:bookmarkEnd w:id="7"/>
  </w:p>
  <w:p w:rsidR="00FC04E0" w:rsidRDefault="00FC04E0">
    <w:pPr>
      <w:pStyle w:val="Footer"/>
    </w:pPr>
    <w:bookmarkStart w:id="8" w:name="Slogan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82" w:rsidRDefault="00726882">
      <w:r>
        <w:separator/>
      </w:r>
    </w:p>
  </w:footnote>
  <w:footnote w:type="continuationSeparator" w:id="0">
    <w:p w:rsidR="00726882" w:rsidRDefault="0072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E0" w:rsidRDefault="000B01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4E0" w:rsidRDefault="00FC04E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E0" w:rsidRDefault="000B01AE">
    <w:pPr>
      <w:pStyle w:val="Header"/>
      <w:framePr w:wrap="around" w:vAnchor="text" w:hAnchor="page" w:x="10657" w:y="1001"/>
      <w:rPr>
        <w:rStyle w:val="PageNumber"/>
      </w:rPr>
    </w:pPr>
    <w:r>
      <w:rPr>
        <w:rStyle w:val="PageNumber"/>
      </w:rPr>
      <w:fldChar w:fldCharType="begin"/>
    </w:r>
    <w:r w:rsidR="00FC0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8FF">
      <w:rPr>
        <w:rStyle w:val="PageNumber"/>
        <w:noProof/>
      </w:rPr>
      <w:t>2</w:t>
    </w:r>
    <w:r>
      <w:rPr>
        <w:rStyle w:val="PageNumber"/>
      </w:rPr>
      <w:fldChar w:fldCharType="end"/>
    </w:r>
  </w:p>
  <w:p w:rsidR="00FC04E0" w:rsidRDefault="00FC04E0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1" w:name="ClassLabel2"/>
    <w:bookmarkEnd w:id="1"/>
  </w:p>
  <w:p w:rsidR="00FC04E0" w:rsidRDefault="00FC04E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E0" w:rsidRDefault="00DB21D0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>
          <wp:extent cx="904240" cy="909320"/>
          <wp:effectExtent l="19050" t="0" r="0" b="0"/>
          <wp:docPr id="8" name="Picture 8" descr="Dodse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dseal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9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4E0" w:rsidRDefault="00FC04E0">
    <w:pPr>
      <w:framePr w:w="1440" w:h="1440" w:hRule="exact" w:wrap="around" w:vAnchor="page" w:hAnchor="page" w:x="721" w:y="721" w:anchorLock="1"/>
      <w:tabs>
        <w:tab w:val="left" w:pos="2880"/>
      </w:tabs>
    </w:pPr>
  </w:p>
  <w:p w:rsidR="00DB21D0" w:rsidRPr="000E39F6" w:rsidRDefault="000B01AE" w:rsidP="00DB21D0">
    <w:pPr>
      <w:framePr w:w="5040" w:wrap="around" w:vAnchor="page" w:hAnchor="page" w:x="3601" w:y="721"/>
      <w:spacing w:after="60"/>
      <w:jc w:val="center"/>
      <w:rPr>
        <w:rFonts w:ascii="Arial" w:hAnsi="Arial" w:cs="Arial"/>
        <w:b/>
        <w:bCs/>
        <w:caps/>
        <w:color w:val="000080"/>
        <w:sz w:val="22"/>
      </w:rPr>
    </w:pPr>
    <w:bookmarkStart w:id="3" w:name="StationeryHeader"/>
    <w:bookmarkEnd w:id="3"/>
    <w:r w:rsidRPr="000B01AE">
      <w:rPr>
        <w:rFonts w:ascii="Arial" w:hAnsi="Arial" w:cs="Arial"/>
        <w:b/>
        <w:bCs/>
        <w:caps/>
        <w:noProof/>
        <w:color w:val="000080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8" o:spid="_x0000_s6145" type="#_x0000_t202" style="position:absolute;left:0;text-align:left;margin-left:-40.3pt;margin-top:32.4pt;width:81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xws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" o:allowincell="f" filled="f" stroked="f">
          <v:textbox inset="3.6pt,,3.6pt">
            <w:txbxContent>
              <w:p w:rsidR="00DB21D0" w:rsidRDefault="00DB21D0" w:rsidP="00DB21D0"/>
            </w:txbxContent>
          </v:textbox>
          <w10:wrap anchory="page"/>
          <w10:anchorlock/>
        </v:shape>
      </w:pict>
    </w:r>
    <w:r w:rsidR="00DB21D0" w:rsidRPr="000E39F6">
      <w:rPr>
        <w:rFonts w:ascii="Arial" w:hAnsi="Arial" w:cs="Arial"/>
        <w:b/>
        <w:bCs/>
        <w:caps/>
        <w:color w:val="000080"/>
        <w:szCs w:val="24"/>
      </w:rPr>
      <w:t>department of the air force</w:t>
    </w:r>
  </w:p>
  <w:p w:rsidR="00DB21D0" w:rsidRPr="000E39F6" w:rsidRDefault="00DB21D0" w:rsidP="00DB21D0">
    <w:pPr>
      <w:framePr w:w="5040" w:wrap="around" w:vAnchor="page" w:hAnchor="page" w:x="3601" w:y="721"/>
      <w:spacing w:after="60"/>
      <w:jc w:val="center"/>
      <w:rPr>
        <w:rFonts w:ascii="Arial" w:hAnsi="Arial" w:cs="Arial"/>
        <w:b/>
        <w:caps/>
        <w:color w:val="000080"/>
        <w:sz w:val="21"/>
        <w:szCs w:val="21"/>
      </w:rPr>
    </w:pPr>
    <w:r w:rsidRPr="000E39F6">
      <w:rPr>
        <w:rFonts w:ascii="Arial" w:hAnsi="Arial" w:cs="Arial"/>
        <w:b/>
        <w:caps/>
        <w:color w:val="000080"/>
        <w:sz w:val="21"/>
        <w:szCs w:val="21"/>
      </w:rPr>
      <w:t>17TH TRAINING WING (AETC)</w:t>
    </w:r>
  </w:p>
  <w:p w:rsidR="00DB21D0" w:rsidRPr="000E39F6" w:rsidRDefault="00DB21D0" w:rsidP="00DB21D0">
    <w:pPr>
      <w:framePr w:w="5040" w:wrap="around" w:vAnchor="page" w:hAnchor="page" w:x="3601" w:y="721"/>
      <w:spacing w:after="60"/>
      <w:jc w:val="center"/>
      <w:rPr>
        <w:rFonts w:ascii="Arial" w:hAnsi="Arial" w:cs="Arial"/>
        <w:b/>
        <w:caps/>
        <w:color w:val="000080"/>
        <w:sz w:val="21"/>
        <w:szCs w:val="21"/>
      </w:rPr>
    </w:pPr>
    <w:r w:rsidRPr="000E39F6">
      <w:rPr>
        <w:rFonts w:ascii="Arial" w:hAnsi="Arial" w:cs="Arial"/>
        <w:b/>
        <w:caps/>
        <w:color w:val="000080"/>
        <w:sz w:val="21"/>
        <w:szCs w:val="21"/>
      </w:rPr>
      <w:t>GOODFELLOW AIR FORCE BASE TEXAS</w:t>
    </w:r>
  </w:p>
  <w:p w:rsidR="00FC04E0" w:rsidRPr="008849C2" w:rsidRDefault="00FC04E0" w:rsidP="000921F0">
    <w:pPr>
      <w:framePr w:w="5040" w:wrap="around" w:vAnchor="page" w:hAnchor="page" w:x="3601" w:y="721"/>
      <w:spacing w:line="280" w:lineRule="exact"/>
      <w:jc w:val="center"/>
      <w:rPr>
        <w:rFonts w:ascii="Arial" w:eastAsia="MS Gothic" w:hAnsi="Arial" w:cs="Arial"/>
        <w:b/>
        <w:sz w:val="21"/>
        <w:szCs w:val="21"/>
      </w:rPr>
    </w:pPr>
  </w:p>
  <w:p w:rsidR="00FC04E0" w:rsidRDefault="00FC04E0">
    <w:pPr>
      <w:framePr w:w="10800" w:h="432" w:hRule="exact" w:wrap="around" w:vAnchor="page" w:hAnchor="page" w:x="721" w:y="289" w:anchorLock="1"/>
      <w:jc w:val="center"/>
      <w:rPr>
        <w:rFonts w:ascii="Arial" w:hAnsi="Arial"/>
        <w:b/>
        <w:sz w:val="36"/>
      </w:rPr>
    </w:pPr>
    <w:bookmarkStart w:id="4" w:name="ClassLabel"/>
    <w:bookmarkEnd w:id="4"/>
  </w:p>
  <w:p w:rsidR="00FC04E0" w:rsidRDefault="00FC04E0" w:rsidP="001519DF">
    <w:pPr>
      <w:pStyle w:val="Header"/>
      <w:spacing w:before="440" w:after="60"/>
    </w:pPr>
    <w:bookmarkStart w:id="5" w:name="AnnivSeal"/>
    <w:bookmarkStart w:id="6" w:name="SealLabel"/>
    <w:bookmarkEnd w:id="5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9D1"/>
    <w:multiLevelType w:val="hybridMultilevel"/>
    <w:tmpl w:val="955A247A"/>
    <w:lvl w:ilvl="0" w:tplc="BFFA5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2700"/>
    <w:multiLevelType w:val="hybridMultilevel"/>
    <w:tmpl w:val="6A8C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08F3"/>
    <w:multiLevelType w:val="hybridMultilevel"/>
    <w:tmpl w:val="A5924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AddresseeCount$" w:val="鍼櫎㠠ࣙ㿘ԍ"/>
    <w:docVar w:name="AttachCount$" w:val="AddresseeCount"/>
    <w:docVar w:name="CcCount$" w:val="AddresseeCount"/>
    <w:docVar w:name="Classified$" w:val="w:docVa"/>
    <w:docVar w:name="ClassSystem$" w:val="w:docVa"/>
    <w:docVar w:name="FromAddNum$" w:val="w:docVa"/>
    <w:docVar w:name="Letterhead$" w:val="w:docVa"/>
    <w:docVar w:name="LetterheadText$" w:val="뗐檺찬櫑쯬櫑Ұ뗐檺쨌櫑word/endnotes.xmllﻉ؁耀䀀耀䀀耀耀䀀2䀴Ԕ뗐檺쨌櫑word/endnotes.xmllﻉ؁耀䀀耀䀀耀耀䀀2䂴Ԕ뗐檺쨌櫑耀䀀ﻉ؁耀䀀耀䀀耀耀䀀ﻉ؁耀䀀2䄴Ԕ뗐檺쨌櫑ﻉ؁耀䀀耀䀀耀耀䀀ﻉ؁耀䀀耀䀀耀2䆴Ԕ庯"/>
    <w:docVar w:name="LHPresent" w:val="&lt;"/>
    <w:docVar w:name="ListSigner$" w:val="LetterheadText"/>
    <w:docVar w:name="RefCount$" w:val="LetterheadText"/>
    <w:docVar w:name="Routing$" w:val="w:docVa"/>
    <w:docVar w:name="SeeDistribution$" w:val="w:docVa"/>
    <w:docVar w:name="SelectedCount$" w:val="SeeDistributio"/>
    <w:docVar w:name="SelectedHandleCount$" w:val="SeeDistributio"/>
    <w:docVar w:name="SignerType$" w:val="w:docVa"/>
    <w:docVar w:name="Slogan$" w:val="w:docVa"/>
    <w:docVar w:name="SloganText$" w:val="뗐檺찬櫑쯬櫑Ұ뗐檺쨌櫑word/endnotes.xmllﻉ؁耀䀀耀䀀耀耀䀀2䀴Ԕ뗐檺쨌櫑word/endnotes.xmllﻉ؁耀䀀耀䀀耀耀䀀2䂴Ԕ뗐檺쨌櫑耀䀀ﻉ؁耀䀀耀䀀耀耀䀀ﻉ؁耀䀀2䄴Ԕ뗐檺쨌櫑ﻉ؁耀䀀耀䀀耀耀䀀ﻉ؁耀䀀耀䀀耀2䆴Ԕ庯ā2킴ࣙ뗐檺쨌櫑ā猠ā2턴ࣙ뗐檺쨌櫑āⲰ裡෺뻀2톴ࣙ_x000A_?IRࠁ庯"/>
    <w:docVar w:name="UnclassRemove$" w:val="w:docVa"/>
    <w:docVar w:name="UsedDocument$" w:val="w:docVa"/>
  </w:docVars>
  <w:rsids>
    <w:rsidRoot w:val="0074553D"/>
    <w:rsid w:val="00014F03"/>
    <w:rsid w:val="000310B1"/>
    <w:rsid w:val="000551A7"/>
    <w:rsid w:val="00086CF2"/>
    <w:rsid w:val="000921F0"/>
    <w:rsid w:val="000B01AE"/>
    <w:rsid w:val="000B1068"/>
    <w:rsid w:val="000E39F6"/>
    <w:rsid w:val="000E40C2"/>
    <w:rsid w:val="0014716F"/>
    <w:rsid w:val="001519DF"/>
    <w:rsid w:val="001D7EFD"/>
    <w:rsid w:val="001E3ECF"/>
    <w:rsid w:val="0020181D"/>
    <w:rsid w:val="00232E10"/>
    <w:rsid w:val="00241E23"/>
    <w:rsid w:val="0024377D"/>
    <w:rsid w:val="00254769"/>
    <w:rsid w:val="00260E86"/>
    <w:rsid w:val="00277229"/>
    <w:rsid w:val="002A4E5B"/>
    <w:rsid w:val="002A57CC"/>
    <w:rsid w:val="002F547E"/>
    <w:rsid w:val="003271D2"/>
    <w:rsid w:val="00342220"/>
    <w:rsid w:val="00354F14"/>
    <w:rsid w:val="00367370"/>
    <w:rsid w:val="0039662C"/>
    <w:rsid w:val="004063F5"/>
    <w:rsid w:val="00407048"/>
    <w:rsid w:val="004376BA"/>
    <w:rsid w:val="00472FE8"/>
    <w:rsid w:val="004B08FF"/>
    <w:rsid w:val="005165C2"/>
    <w:rsid w:val="005423D0"/>
    <w:rsid w:val="005A539D"/>
    <w:rsid w:val="005B2E79"/>
    <w:rsid w:val="005C4B1E"/>
    <w:rsid w:val="005C678C"/>
    <w:rsid w:val="005C7AFA"/>
    <w:rsid w:val="00612428"/>
    <w:rsid w:val="0062209B"/>
    <w:rsid w:val="0064333E"/>
    <w:rsid w:val="0064529F"/>
    <w:rsid w:val="00673673"/>
    <w:rsid w:val="00682D9A"/>
    <w:rsid w:val="006A6E42"/>
    <w:rsid w:val="006A7E5E"/>
    <w:rsid w:val="00726882"/>
    <w:rsid w:val="007276AA"/>
    <w:rsid w:val="00730D3E"/>
    <w:rsid w:val="00736BC0"/>
    <w:rsid w:val="0074553D"/>
    <w:rsid w:val="007460A7"/>
    <w:rsid w:val="00771C56"/>
    <w:rsid w:val="00787975"/>
    <w:rsid w:val="0079268A"/>
    <w:rsid w:val="007A75FF"/>
    <w:rsid w:val="007D63CA"/>
    <w:rsid w:val="00875432"/>
    <w:rsid w:val="008849C2"/>
    <w:rsid w:val="008977E0"/>
    <w:rsid w:val="008B4C9C"/>
    <w:rsid w:val="008D678A"/>
    <w:rsid w:val="008E65BB"/>
    <w:rsid w:val="008F4182"/>
    <w:rsid w:val="009205CF"/>
    <w:rsid w:val="00944169"/>
    <w:rsid w:val="00961F82"/>
    <w:rsid w:val="0096327B"/>
    <w:rsid w:val="0096665C"/>
    <w:rsid w:val="009732ED"/>
    <w:rsid w:val="009806C1"/>
    <w:rsid w:val="009A0894"/>
    <w:rsid w:val="009A2532"/>
    <w:rsid w:val="00A26668"/>
    <w:rsid w:val="00A369CF"/>
    <w:rsid w:val="00A75A6C"/>
    <w:rsid w:val="00A85D92"/>
    <w:rsid w:val="00A90C60"/>
    <w:rsid w:val="00AB548F"/>
    <w:rsid w:val="00AC1E76"/>
    <w:rsid w:val="00B252DC"/>
    <w:rsid w:val="00B263D5"/>
    <w:rsid w:val="00B47FCB"/>
    <w:rsid w:val="00B544C8"/>
    <w:rsid w:val="00B67201"/>
    <w:rsid w:val="00B82E2D"/>
    <w:rsid w:val="00B9173D"/>
    <w:rsid w:val="00BB18F7"/>
    <w:rsid w:val="00BB6721"/>
    <w:rsid w:val="00C06DAC"/>
    <w:rsid w:val="00C4044F"/>
    <w:rsid w:val="00C70E17"/>
    <w:rsid w:val="00C744C7"/>
    <w:rsid w:val="00C95EE2"/>
    <w:rsid w:val="00CC331F"/>
    <w:rsid w:val="00CC7261"/>
    <w:rsid w:val="00D06F97"/>
    <w:rsid w:val="00D17EE3"/>
    <w:rsid w:val="00D34937"/>
    <w:rsid w:val="00D640C5"/>
    <w:rsid w:val="00D71FBD"/>
    <w:rsid w:val="00D824E8"/>
    <w:rsid w:val="00DB21D0"/>
    <w:rsid w:val="00DB2D74"/>
    <w:rsid w:val="00DD5948"/>
    <w:rsid w:val="00DF53D7"/>
    <w:rsid w:val="00E152DC"/>
    <w:rsid w:val="00E26823"/>
    <w:rsid w:val="00EB6398"/>
    <w:rsid w:val="00F22DB4"/>
    <w:rsid w:val="00F238C4"/>
    <w:rsid w:val="00F37427"/>
    <w:rsid w:val="00FA162E"/>
    <w:rsid w:val="00FC04E0"/>
    <w:rsid w:val="00FE5D66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sFlag">
    <w:name w:val="Attachments Flag"/>
    <w:basedOn w:val="Normal"/>
    <w:rsid w:val="00B544C8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rsid w:val="00B544C8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rsid w:val="00B544C8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rsid w:val="00B544C8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rsid w:val="00B544C8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rsid w:val="00B544C8"/>
    <w:pPr>
      <w:spacing w:after="840"/>
      <w:jc w:val="right"/>
    </w:pPr>
  </w:style>
  <w:style w:type="paragraph" w:customStyle="1" w:styleId="LetterBodyFlag">
    <w:name w:val="Letter Body Flag"/>
    <w:basedOn w:val="Normal"/>
    <w:rsid w:val="00B544C8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rsid w:val="00B544C8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rsid w:val="00B544C8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rsid w:val="00B544C8"/>
    <w:pPr>
      <w:spacing w:before="960" w:after="200"/>
      <w:ind w:right="-576"/>
    </w:pPr>
  </w:style>
  <w:style w:type="paragraph" w:customStyle="1" w:styleId="SubparagraphFlag">
    <w:name w:val="Subparagraph Flag"/>
    <w:basedOn w:val="Normal"/>
    <w:rsid w:val="00B544C8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rsid w:val="00B544C8"/>
    <w:pPr>
      <w:spacing w:before="200"/>
      <w:ind w:firstLine="1440"/>
    </w:pPr>
  </w:style>
  <w:style w:type="paragraph" w:customStyle="1" w:styleId="ToAddressFlag">
    <w:name w:val="To Address Flag"/>
    <w:basedOn w:val="Normal"/>
    <w:rsid w:val="00B544C8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rsid w:val="00B544C8"/>
    <w:pPr>
      <w:spacing w:before="200"/>
    </w:pPr>
  </w:style>
  <w:style w:type="paragraph" w:customStyle="1" w:styleId="SignatureMemo">
    <w:name w:val="Signature Memo"/>
    <w:basedOn w:val="SignatureLetter"/>
    <w:next w:val="AttachmentsLetter"/>
    <w:rsid w:val="00B544C8"/>
  </w:style>
  <w:style w:type="paragraph" w:customStyle="1" w:styleId="AttachmentsChief">
    <w:name w:val="Attachments Chief"/>
    <w:basedOn w:val="Normal"/>
    <w:next w:val="AttachListFlag"/>
    <w:rsid w:val="00B544C8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  <w:rsid w:val="00B544C8"/>
  </w:style>
  <w:style w:type="paragraph" w:customStyle="1" w:styleId="MemoBody">
    <w:name w:val="Memo Body"/>
    <w:basedOn w:val="LetterBodyLetter"/>
    <w:rsid w:val="00B544C8"/>
  </w:style>
  <w:style w:type="paragraph" w:customStyle="1" w:styleId="MemoBodyChief">
    <w:name w:val="Memo Body Chief"/>
    <w:basedOn w:val="MemoBody"/>
    <w:rsid w:val="00B544C8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rsid w:val="00B544C8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rsid w:val="00B544C8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rsid w:val="00B544C8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rsid w:val="00B544C8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rsid w:val="00B544C8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rsid w:val="00B544C8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rsid w:val="00B544C8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rsid w:val="00B544C8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rsid w:val="00B544C8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sid w:val="00B544C8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rsid w:val="00B544C8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rsid w:val="00B544C8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rsid w:val="00B544C8"/>
    <w:pPr>
      <w:ind w:left="4320"/>
    </w:pPr>
    <w:rPr>
      <w:spacing w:val="0"/>
    </w:rPr>
  </w:style>
  <w:style w:type="paragraph" w:styleId="MacroText">
    <w:name w:val="macro"/>
    <w:semiHidden/>
    <w:rsid w:val="00B544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rsid w:val="00B544C8"/>
    <w:pPr>
      <w:ind w:left="4320"/>
    </w:pPr>
  </w:style>
  <w:style w:type="paragraph" w:customStyle="1" w:styleId="ClosingCSLetter">
    <w:name w:val="Closing CS Letter"/>
    <w:basedOn w:val="ClosingLetter"/>
    <w:rsid w:val="00B544C8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rsid w:val="00B544C8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rsid w:val="00B544C8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rsid w:val="00B544C8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rsid w:val="00B544C8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rsid w:val="00B544C8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rsid w:val="00B544C8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rsid w:val="00B544C8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rsid w:val="00B544C8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rsid w:val="00B544C8"/>
    <w:pPr>
      <w:ind w:left="2592" w:hanging="2592"/>
    </w:pPr>
  </w:style>
  <w:style w:type="paragraph" w:customStyle="1" w:styleId="FirstAddressChief">
    <w:name w:val="First Address Chief"/>
    <w:basedOn w:val="Normal"/>
    <w:rsid w:val="00B544C8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rsid w:val="00B544C8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sid w:val="00B544C8"/>
    <w:rPr>
      <w:sz w:val="20"/>
    </w:rPr>
  </w:style>
  <w:style w:type="paragraph" w:customStyle="1" w:styleId="SSSFieldCenter">
    <w:name w:val="SSS Field Center"/>
    <w:basedOn w:val="Normal"/>
    <w:rsid w:val="00B544C8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sid w:val="00B544C8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rsid w:val="00B544C8"/>
    <w:pPr>
      <w:spacing w:before="20" w:after="20"/>
      <w:jc w:val="center"/>
    </w:pPr>
  </w:style>
  <w:style w:type="paragraph" w:styleId="Header">
    <w:name w:val="header"/>
    <w:basedOn w:val="Normal"/>
    <w:rsid w:val="00B544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4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44C8"/>
  </w:style>
  <w:style w:type="character" w:customStyle="1" w:styleId="SSSLabel">
    <w:name w:val="SSS Label"/>
    <w:basedOn w:val="DefaultParagraphFont"/>
    <w:rsid w:val="00B544C8"/>
    <w:rPr>
      <w:rFonts w:ascii="Arial" w:hAnsi="Arial"/>
      <w:b/>
      <w:sz w:val="18"/>
    </w:rPr>
  </w:style>
  <w:style w:type="paragraph" w:customStyle="1" w:styleId="HeaderCS">
    <w:name w:val="Header CS"/>
    <w:basedOn w:val="Header"/>
    <w:rsid w:val="00B544C8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rsid w:val="00B544C8"/>
    <w:pPr>
      <w:ind w:left="720"/>
    </w:pPr>
  </w:style>
  <w:style w:type="paragraph" w:customStyle="1" w:styleId="SectionHeading">
    <w:name w:val="Section Heading"/>
    <w:basedOn w:val="Normal"/>
    <w:rsid w:val="00B544C8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rsid w:val="00B544C8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rsid w:val="00B544C8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odyText">
    <w:name w:val="Body Text"/>
    <w:basedOn w:val="Normal"/>
    <w:rsid w:val="00B544C8"/>
    <w:pPr>
      <w:ind w:right="-270"/>
    </w:pPr>
    <w:rPr>
      <w:sz w:val="23"/>
    </w:rPr>
  </w:style>
  <w:style w:type="paragraph" w:customStyle="1" w:styleId="HeaderStationery">
    <w:name w:val="Header Stationery"/>
    <w:basedOn w:val="Header"/>
    <w:rsid w:val="00B544C8"/>
    <w:pPr>
      <w:spacing w:line="360" w:lineRule="exact"/>
      <w:jc w:val="center"/>
    </w:pPr>
  </w:style>
  <w:style w:type="paragraph" w:customStyle="1" w:styleId="ReferencesSAFUS">
    <w:name w:val="References SAF/US"/>
    <w:basedOn w:val="Normal"/>
    <w:rsid w:val="00B544C8"/>
    <w:pPr>
      <w:spacing w:line="360" w:lineRule="auto"/>
      <w:ind w:left="1440" w:hanging="1440"/>
    </w:pPr>
  </w:style>
  <w:style w:type="paragraph" w:styleId="List">
    <w:name w:val="List"/>
    <w:basedOn w:val="Normal"/>
    <w:rsid w:val="00B544C8"/>
    <w:pPr>
      <w:ind w:left="360" w:hanging="360"/>
    </w:pPr>
    <w:rPr>
      <w:sz w:val="20"/>
    </w:rPr>
  </w:style>
  <w:style w:type="paragraph" w:styleId="List2">
    <w:name w:val="List 2"/>
    <w:basedOn w:val="Normal"/>
    <w:rsid w:val="00B544C8"/>
    <w:pPr>
      <w:ind w:left="720" w:hanging="360"/>
    </w:pPr>
    <w:rPr>
      <w:sz w:val="20"/>
    </w:rPr>
  </w:style>
  <w:style w:type="paragraph" w:styleId="List3">
    <w:name w:val="List 3"/>
    <w:basedOn w:val="Normal"/>
    <w:rsid w:val="00B544C8"/>
    <w:pPr>
      <w:ind w:left="1080" w:hanging="360"/>
    </w:pPr>
    <w:rPr>
      <w:sz w:val="20"/>
    </w:rPr>
  </w:style>
  <w:style w:type="paragraph" w:styleId="BalloonText">
    <w:name w:val="Balloon Text"/>
    <w:basedOn w:val="Normal"/>
    <w:semiHidden/>
    <w:rsid w:val="0036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FA"/>
    <w:pPr>
      <w:ind w:left="720"/>
      <w:contextualSpacing/>
    </w:pPr>
  </w:style>
  <w:style w:type="paragraph" w:styleId="NoSpacing">
    <w:name w:val="No Spacing"/>
    <w:uiPriority w:val="1"/>
    <w:qFormat/>
    <w:rsid w:val="005423D0"/>
    <w:rPr>
      <w:sz w:val="24"/>
    </w:rPr>
  </w:style>
  <w:style w:type="character" w:customStyle="1" w:styleId="awizw4qjnaz2g9zxjq3">
    <w:name w:val="aw_izw4qjnaz2g9zxjq_3"/>
    <w:rsid w:val="0094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98B5-355A-4FD1-9F50-AA485D5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TRW Official Memorandum Template</vt:lpstr>
    </vt:vector>
  </TitlesOfParts>
  <Company>USAF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TRW Official Memorandum Template</dc:title>
  <dc:creator>Darren S. Roach, Capt, USAF</dc:creator>
  <cp:lastModifiedBy>Marketing4</cp:lastModifiedBy>
  <cp:revision>2</cp:revision>
  <cp:lastPrinted>2016-02-18T20:13:00Z</cp:lastPrinted>
  <dcterms:created xsi:type="dcterms:W3CDTF">2020-06-17T16:55:00Z</dcterms:created>
  <dcterms:modified xsi:type="dcterms:W3CDTF">2020-06-17T16:55:00Z</dcterms:modified>
</cp:coreProperties>
</file>